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DF7A4" w14:textId="1BE8BDAA" w:rsidR="002A35AF" w:rsidRPr="004A2B4D" w:rsidRDefault="004A2B4D" w:rsidP="004A2B4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color w:val="363636"/>
        </w:rPr>
      </w:pPr>
      <w:r w:rsidRPr="004A2B4D">
        <w:rPr>
          <w:rFonts w:ascii="Century Gothic" w:hAnsi="Century Gothic" w:cstheme="minorHAnsi"/>
          <w:b/>
          <w:bCs/>
          <w:color w:val="363636"/>
          <w:sz w:val="24"/>
          <w:szCs w:val="24"/>
        </w:rPr>
        <w:t>Teacher Community Service Award – Carl Perkins</w:t>
      </w:r>
    </w:p>
    <w:p w14:paraId="5146BC49" w14:textId="77777777" w:rsidR="008242B9" w:rsidRDefault="008242B9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</w:rPr>
      </w:pPr>
    </w:p>
    <w:p w14:paraId="43326126" w14:textId="32AA7B3E" w:rsidR="004A2B4D" w:rsidRPr="004A2B4D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</w:rPr>
      </w:pPr>
      <w:r w:rsidRPr="004A2B4D">
        <w:rPr>
          <w:rFonts w:ascii="Century Gothic" w:hAnsi="Century Gothic" w:cstheme="minorHAnsi"/>
          <w:b/>
          <w:bCs/>
          <w:color w:val="363636"/>
        </w:rPr>
        <w:t>Purpose</w:t>
      </w:r>
    </w:p>
    <w:p w14:paraId="7EC5CFE9" w14:textId="77777777" w:rsidR="004A2B4D" w:rsidRPr="006B5DBA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color w:val="363636"/>
          <w:sz w:val="20"/>
          <w:szCs w:val="20"/>
        </w:rPr>
        <w:t>This award recognizes individuals who have used CTE to make a significant impact on their community and demonstrated leadership in programs and activities that promote student involvement in community service.</w:t>
      </w:r>
    </w:p>
    <w:p w14:paraId="05C60713" w14:textId="77777777" w:rsidR="004A2B4D" w:rsidRPr="006B5DBA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  <w:sz w:val="20"/>
          <w:szCs w:val="20"/>
        </w:rPr>
      </w:pPr>
    </w:p>
    <w:p w14:paraId="190A06E6" w14:textId="77777777" w:rsidR="004A2B4D" w:rsidRPr="004A2B4D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</w:rPr>
      </w:pPr>
      <w:r w:rsidRPr="004A2B4D">
        <w:rPr>
          <w:rFonts w:ascii="Century Gothic" w:hAnsi="Century Gothic" w:cstheme="minorHAnsi"/>
          <w:b/>
          <w:bCs/>
          <w:color w:val="363636"/>
        </w:rPr>
        <w:t>Eligibility</w:t>
      </w:r>
    </w:p>
    <w:p w14:paraId="30B7525D" w14:textId="4E04C208" w:rsidR="004A2B4D" w:rsidRPr="006B5DBA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All candidates must be current or retired CTE professionals at the time of initial nomination. Candidates must be members of </w:t>
      </w:r>
      <w:r w:rsidR="007B3BC0">
        <w:rPr>
          <w:rFonts w:ascii="Century Gothic" w:hAnsi="Century Gothic" w:cstheme="minorHAnsi"/>
          <w:color w:val="363636"/>
          <w:sz w:val="20"/>
          <w:szCs w:val="20"/>
        </w:rPr>
        <w:t>ACTEAZ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 for a minimum of three years for consideration at the state level. State winners must be national ACTE members by March 1</w:t>
      </w:r>
      <w:r w:rsidR="00A100BA" w:rsidRPr="00A100BA">
        <w:rPr>
          <w:rFonts w:ascii="Century Gothic" w:hAnsi="Century Gothic" w:cstheme="minorHAnsi"/>
          <w:color w:val="363636"/>
          <w:sz w:val="20"/>
          <w:szCs w:val="20"/>
          <w:vertAlign w:val="superscript"/>
        </w:rPr>
        <w:t>st</w:t>
      </w:r>
      <w:r w:rsidR="00A100BA">
        <w:rPr>
          <w:rFonts w:ascii="Century Gothic" w:hAnsi="Century Gothic" w:cstheme="minorHAnsi"/>
          <w:color w:val="363636"/>
          <w:sz w:val="20"/>
          <w:szCs w:val="20"/>
        </w:rPr>
        <w:t xml:space="preserve"> 2025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 to be considered at the Region level.</w:t>
      </w:r>
    </w:p>
    <w:p w14:paraId="03DF8518" w14:textId="77777777" w:rsidR="004A2B4D" w:rsidRPr="006B5DBA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  <w:sz w:val="20"/>
          <w:szCs w:val="20"/>
        </w:rPr>
      </w:pPr>
    </w:p>
    <w:p w14:paraId="31018BE3" w14:textId="77777777" w:rsidR="004A2B4D" w:rsidRPr="004A2B4D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</w:rPr>
      </w:pPr>
      <w:r w:rsidRPr="004A2B4D">
        <w:rPr>
          <w:rFonts w:ascii="Century Gothic" w:hAnsi="Century Gothic" w:cstheme="minorHAnsi"/>
          <w:b/>
          <w:bCs/>
          <w:color w:val="363636"/>
        </w:rPr>
        <w:t>High Quality CTE</w:t>
      </w:r>
    </w:p>
    <w:p w14:paraId="236056B6" w14:textId="77777777" w:rsidR="004A2B4D" w:rsidRPr="006B5DBA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Successful candidates will demonstrate at minimum one best practice in CTE as outlined in the </w:t>
      </w:r>
      <w:hyperlink r:id="rId6" w:history="1">
        <w:r w:rsidRPr="006B5DBA">
          <w:rPr>
            <w:rStyle w:val="Hyperlink"/>
            <w:rFonts w:ascii="Century Gothic" w:hAnsi="Century Gothic" w:cstheme="minorHAnsi"/>
            <w:sz w:val="20"/>
            <w:szCs w:val="20"/>
          </w:rPr>
          <w:t>High Quality CTE Framework</w:t>
        </w:r>
      </w:hyperlink>
      <w:r w:rsidRPr="006B5DBA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 in order to be eligible to receive the award.  </w:t>
      </w:r>
    </w:p>
    <w:p w14:paraId="41EB5663" w14:textId="77777777" w:rsidR="004A2B4D" w:rsidRPr="006B5DBA" w:rsidRDefault="004A2B4D" w:rsidP="004A2B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  <w:sz w:val="20"/>
          <w:szCs w:val="20"/>
        </w:rPr>
      </w:pPr>
    </w:p>
    <w:p w14:paraId="7C5DFEBC" w14:textId="0F76EA87" w:rsidR="004A2B4D" w:rsidRPr="00FE42B0" w:rsidRDefault="004A2B4D" w:rsidP="004A2B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>
        <w:rPr>
          <w:rFonts w:ascii="Century Gothic" w:hAnsi="Century Gothic" w:cstheme="minorHAnsi"/>
          <w:color w:val="363636"/>
          <w:sz w:val="20"/>
          <w:szCs w:val="20"/>
        </w:rPr>
        <w:t>Is the c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t>andidate a current or retired CTE professional at the time of initial nomination</w:t>
      </w:r>
      <w:r>
        <w:rPr>
          <w:rFonts w:ascii="Century Gothic" w:hAnsi="Century Gothic" w:cstheme="minorHAnsi"/>
          <w:color w:val="363636"/>
          <w:sz w:val="20"/>
          <w:szCs w:val="20"/>
        </w:rPr>
        <w:t>?</w:t>
      </w:r>
      <w:r w:rsidRPr="004A2B4D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>(Possible Points –</w:t>
      </w:r>
      <w:r>
        <w:rPr>
          <w:rFonts w:ascii="Century Gothic" w:hAnsi="Century Gothic" w:cstheme="minorHAnsi"/>
          <w:b/>
          <w:bCs/>
          <w:sz w:val="20"/>
          <w:szCs w:val="20"/>
        </w:rPr>
        <w:t>0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>)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0246863D" w14:textId="4BBBB31A" w:rsidR="004A2B4D" w:rsidRDefault="004A2B4D" w:rsidP="004A2B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How many years has candidate been an ACTEAZ member? </w:t>
      </w:r>
      <w:r w:rsidR="00595148">
        <w:rPr>
          <w:rFonts w:ascii="Century Gothic" w:hAnsi="Century Gothic" w:cstheme="minorHAnsi"/>
          <w:color w:val="363636"/>
          <w:sz w:val="20"/>
          <w:szCs w:val="20"/>
        </w:rPr>
        <w:t xml:space="preserve">Minimum of three years. 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 xml:space="preserve">(Possible Points – </w:t>
      </w:r>
      <w:r>
        <w:rPr>
          <w:rFonts w:ascii="Century Gothic" w:hAnsi="Century Gothic" w:cstheme="minorHAnsi"/>
          <w:b/>
          <w:bCs/>
          <w:sz w:val="20"/>
          <w:szCs w:val="20"/>
        </w:rPr>
        <w:t>0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>)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FE42B0">
        <w:rPr>
          <w:rFonts w:ascii="Century Gothic" w:hAnsi="Century Gothic" w:cstheme="minorHAnsi"/>
          <w:b/>
          <w:bCs/>
          <w:color w:val="363636"/>
          <w:sz w:val="20"/>
          <w:szCs w:val="20"/>
        </w:rPr>
        <w:t>Note: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   You can contact </w:t>
      </w:r>
      <w:hyperlink r:id="rId7" w:history="1">
        <w:r w:rsidRPr="00FE42B0">
          <w:rPr>
            <w:rStyle w:val="Hyperlink"/>
            <w:rFonts w:ascii="Century Gothic" w:hAnsi="Century Gothic" w:cstheme="minorHAnsi"/>
            <w:sz w:val="20"/>
            <w:szCs w:val="20"/>
          </w:rPr>
          <w:t>shellyyork@acteaz.org</w:t>
        </w:r>
      </w:hyperlink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 or at 623-826-6399, if you do not know the answer.</w:t>
      </w:r>
    </w:p>
    <w:p w14:paraId="3D026C48" w14:textId="7415C57F" w:rsidR="004A2B4D" w:rsidRPr="00FE42B0" w:rsidRDefault="004A2B4D" w:rsidP="004A2B4D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2100D4E8" w14:textId="77777777" w:rsidR="004A2B4D" w:rsidRPr="006B5DBA" w:rsidRDefault="004A2B4D" w:rsidP="00005C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How has the candidate demonstrated leadership through community service or improvement? (Ex: partnerships with business or community groups; community service initiatives spearheaded, etc.) </w:t>
      </w:r>
      <w:bookmarkStart w:id="0" w:name="_Hlk23159307"/>
      <w:r w:rsidRPr="006B5DBA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bookmarkEnd w:id="0"/>
      <w:r w:rsidRPr="006B5DBA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37F49E73" w14:textId="77777777" w:rsidR="004A2B4D" w:rsidRPr="006B5DBA" w:rsidRDefault="004A2B4D" w:rsidP="00005C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color w:val="363636"/>
          <w:sz w:val="20"/>
          <w:szCs w:val="20"/>
        </w:rPr>
        <w:t>How has the candidate demonstrated innovation in integrating community service in their CTE Program including student learning and success? (Ex. improvements implemented to program or institution through community service; creative or cutting-edge instructional practices implemented in service projects)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25)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3E6F7745" w14:textId="77777777" w:rsidR="004A2B4D" w:rsidRPr="006B5DBA" w:rsidRDefault="004A2B4D" w:rsidP="00005C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i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How has the candidate contributed to implementing High Quality CTE programs that ensure student success? </w:t>
      </w:r>
      <w:r w:rsidRPr="006B5DBA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Please refer to </w:t>
      </w:r>
      <w:hyperlink r:id="rId8" w:history="1">
        <w:r w:rsidRPr="006B5DBA">
          <w:rPr>
            <w:rStyle w:val="Hyperlink"/>
            <w:rFonts w:ascii="Century Gothic" w:hAnsi="Century Gothic" w:cstheme="minorHAnsi"/>
            <w:i/>
            <w:sz w:val="20"/>
            <w:szCs w:val="20"/>
          </w:rPr>
          <w:t>High Quality CTE Framework</w:t>
        </w:r>
      </w:hyperlink>
      <w:r w:rsidRPr="006B5DBA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 as a guide/reference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. (Ex. development of standards-aligned and integrated curriculum; contributions that resulted in student achievements, opportunities and innovations; CTSO successes; etc.) 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553F7592" w14:textId="2A97F302" w:rsidR="004A2B4D" w:rsidRPr="006B5DBA" w:rsidRDefault="004A2B4D" w:rsidP="00005C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How has the candidate demonstrated significant contributions toward training, motivating, and inspiring students to become involved in programs and projects that benefit </w:t>
      </w:r>
      <w:r w:rsidR="00A100BA">
        <w:rPr>
          <w:rFonts w:ascii="Century Gothic" w:hAnsi="Century Gothic" w:cstheme="minorHAnsi"/>
          <w:color w:val="363636"/>
          <w:sz w:val="20"/>
          <w:szCs w:val="20"/>
        </w:rPr>
        <w:t>their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 community</w:t>
      </w:r>
      <w:r>
        <w:rPr>
          <w:rFonts w:ascii="Century Gothic" w:hAnsi="Century Gothic" w:cstheme="minorHAnsi"/>
          <w:color w:val="363636"/>
          <w:sz w:val="20"/>
          <w:szCs w:val="20"/>
        </w:rPr>
        <w:t>?</w:t>
      </w:r>
      <w:r w:rsidRPr="006B5DBA">
        <w:rPr>
          <w:rFonts w:ascii="Century Gothic" w:hAnsi="Century Gothic" w:cstheme="minorHAnsi"/>
          <w:color w:val="363636"/>
          <w:sz w:val="20"/>
          <w:szCs w:val="20"/>
        </w:rPr>
        <w:t xml:space="preserve"> </w:t>
      </w:r>
      <w:r w:rsidRPr="006B5DBA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</w:p>
    <w:p w14:paraId="562FADA6" w14:textId="0ABA72D1" w:rsidR="00F25023" w:rsidRPr="00F25023" w:rsidRDefault="00F25023" w:rsidP="002A35A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</w:p>
    <w:sectPr w:rsidR="00F25023" w:rsidRPr="00F25023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3CD1"/>
    <w:multiLevelType w:val="hybridMultilevel"/>
    <w:tmpl w:val="C09A8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19260">
    <w:abstractNumId w:val="4"/>
  </w:num>
  <w:num w:numId="2" w16cid:durableId="413282695">
    <w:abstractNumId w:val="3"/>
  </w:num>
  <w:num w:numId="3" w16cid:durableId="1091898463">
    <w:abstractNumId w:val="1"/>
  </w:num>
  <w:num w:numId="4" w16cid:durableId="1127818832">
    <w:abstractNumId w:val="0"/>
  </w:num>
  <w:num w:numId="5" w16cid:durableId="102132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005C96"/>
    <w:rsid w:val="00145425"/>
    <w:rsid w:val="001B038B"/>
    <w:rsid w:val="002A35AF"/>
    <w:rsid w:val="00443B45"/>
    <w:rsid w:val="004A2B4D"/>
    <w:rsid w:val="004E7EFF"/>
    <w:rsid w:val="00595148"/>
    <w:rsid w:val="005D114E"/>
    <w:rsid w:val="007B3BC0"/>
    <w:rsid w:val="008242B9"/>
    <w:rsid w:val="008A4EB2"/>
    <w:rsid w:val="00A100BA"/>
    <w:rsid w:val="00B73D83"/>
    <w:rsid w:val="00D06ED8"/>
    <w:rsid w:val="00EE4A08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online.org/wp-content/uploads/2019/01/HighQualityCTEFramework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lyyork@acte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8</cp:revision>
  <dcterms:created xsi:type="dcterms:W3CDTF">2019-10-28T19:47:00Z</dcterms:created>
  <dcterms:modified xsi:type="dcterms:W3CDTF">2024-10-25T21:28:00Z</dcterms:modified>
</cp:coreProperties>
</file>